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1837"/>
        <w:gridCol w:w="1668"/>
      </w:tblGrid>
      <w:tr w:rsidR="00C657EA" w:rsidTr="00C657EA">
        <w:tc>
          <w:tcPr>
            <w:tcW w:w="3110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DEFINE</w:t>
            </w:r>
            <w:r w:rsidRPr="00C657EA">
              <w:rPr>
                <w:sz w:val="12"/>
              </w:rPr>
              <w:t xml:space="preserve"> this concept in your own words!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  <w:tc>
          <w:tcPr>
            <w:tcW w:w="3505" w:type="dxa"/>
            <w:gridSpan w:val="2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APPLY</w:t>
            </w:r>
            <w:r w:rsidRPr="00C657EA">
              <w:rPr>
                <w:sz w:val="12"/>
              </w:rPr>
              <w:t xml:space="preserve"> this concept to your own life AND/OR </w:t>
            </w:r>
            <w:r w:rsidRPr="00C657EA">
              <w:rPr>
                <w:sz w:val="12"/>
              </w:rPr>
              <w:br/>
            </w:r>
            <w:r w:rsidRPr="00C657EA">
              <w:rPr>
                <w:b/>
                <w:sz w:val="12"/>
                <w:u w:val="single"/>
              </w:rPr>
              <w:t>CREATE</w:t>
            </w:r>
            <w:r w:rsidRPr="00C657EA">
              <w:rPr>
                <w:sz w:val="12"/>
              </w:rPr>
              <w:t xml:space="preserve"> a silly, memorable example 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</w:tr>
      <w:tr w:rsidR="00C657EA" w:rsidTr="00C657EA">
        <w:trPr>
          <w:trHeight w:val="1916"/>
        </w:trPr>
        <w:tc>
          <w:tcPr>
            <w:tcW w:w="3110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RELATE</w:t>
            </w:r>
            <w:r w:rsidRPr="00C657EA">
              <w:rPr>
                <w:sz w:val="12"/>
              </w:rPr>
              <w:t xml:space="preserve"> this concept to other terms, concepts, people, experiments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  <w:tc>
          <w:tcPr>
            <w:tcW w:w="1837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sz w:val="12"/>
              </w:rPr>
              <w:t xml:space="preserve">Which </w:t>
            </w:r>
            <w:r w:rsidRPr="00C657EA">
              <w:rPr>
                <w:b/>
                <w:sz w:val="12"/>
                <w:u w:val="single"/>
              </w:rPr>
              <w:t>APPROACH</w:t>
            </w:r>
            <w:r w:rsidRPr="00C657EA">
              <w:rPr>
                <w:sz w:val="12"/>
              </w:rPr>
              <w:t xml:space="preserve"> is this most directly tied to?</w:t>
            </w:r>
          </w:p>
          <w:p w:rsidR="00C657EA" w:rsidRPr="00C657EA" w:rsidRDefault="00C657EA" w:rsidP="00F86AB1">
            <w:pPr>
              <w:rPr>
                <w:sz w:val="12"/>
              </w:rPr>
            </w:pPr>
          </w:p>
        </w:tc>
        <w:tc>
          <w:tcPr>
            <w:tcW w:w="1668" w:type="dxa"/>
          </w:tcPr>
          <w:p w:rsidR="00C657EA" w:rsidRPr="00C657EA" w:rsidRDefault="00C657EA" w:rsidP="00F86AB1">
            <w:pPr>
              <w:rPr>
                <w:sz w:val="12"/>
              </w:rPr>
            </w:pPr>
            <w:r w:rsidRPr="00C657EA">
              <w:rPr>
                <w:b/>
                <w:sz w:val="12"/>
                <w:u w:val="single"/>
              </w:rPr>
              <w:t>ONE KEY WORD</w:t>
            </w:r>
            <w:r w:rsidRPr="00C657EA">
              <w:rPr>
                <w:sz w:val="12"/>
              </w:rPr>
              <w:t xml:space="preserve"> (or phrase) AP readers would look for on an FRQ?</w:t>
            </w:r>
          </w:p>
        </w:tc>
        <w:bookmarkStart w:id="0" w:name="_GoBack"/>
        <w:bookmarkEnd w:id="0"/>
      </w:tr>
    </w:tbl>
    <w:p w:rsidR="00246B9B" w:rsidRDefault="00246B9B" w:rsidP="00C657EA"/>
    <w:sectPr w:rsidR="00246B9B" w:rsidSect="00C657EA">
      <w:pgSz w:w="7201" w:h="5046" w:orient="landscape" w:code="28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EA"/>
    <w:rsid w:val="00246B9B"/>
    <w:rsid w:val="00C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E52F7-8B38-4625-B76B-7B37E093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Harris</dc:creator>
  <cp:keywords/>
  <dc:description/>
  <cp:lastModifiedBy>Stephen Harris</cp:lastModifiedBy>
  <cp:revision>1</cp:revision>
  <dcterms:created xsi:type="dcterms:W3CDTF">2016-07-22T20:44:00Z</dcterms:created>
  <dcterms:modified xsi:type="dcterms:W3CDTF">2016-07-22T20:47:00Z</dcterms:modified>
</cp:coreProperties>
</file>